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9EE" w:rsidRPr="004109EE" w:rsidRDefault="004109EE" w:rsidP="004109EE">
      <w:pPr>
        <w:rPr>
          <w:b/>
          <w:color w:val="00B0F0"/>
        </w:rPr>
      </w:pPr>
      <w:r w:rsidRPr="004109EE">
        <w:rPr>
          <w:b/>
          <w:color w:val="00B0F0"/>
        </w:rPr>
        <w:t>LOSE UP TO TWICE THE WEIGHT!</w:t>
      </w:r>
    </w:p>
    <w:p w:rsidR="0012508A" w:rsidRDefault="0012508A" w:rsidP="004109EE">
      <w:r w:rsidRPr="0012508A">
        <w:t>Published clinical studies on the key ingredients in RAPIDCUTS FEMME shows amazing weight loss results! Too Good To Be True?  Not according to the science. Now packed into a single, easy-to-take capsule, the power and effectiveness of Green Coffee Bean Extract is the weight loss answer you’ve been looking for.*</w:t>
      </w:r>
    </w:p>
    <w:p w:rsidR="004109EE" w:rsidRDefault="004109EE" w:rsidP="004109EE">
      <w:r>
        <w:t>• ENERGIZED WITH VITAMIN B12</w:t>
      </w:r>
    </w:p>
    <w:p w:rsidR="0012508A" w:rsidRDefault="004109EE" w:rsidP="004109EE">
      <w:r>
        <w:t xml:space="preserve">• </w:t>
      </w:r>
      <w:r w:rsidR="0012508A" w:rsidRPr="0012508A">
        <w:t>3 WAYS TO ATTACK WEIGHT LOSS!*</w:t>
      </w:r>
    </w:p>
    <w:p w:rsidR="00F42789" w:rsidRDefault="004109EE" w:rsidP="004109EE">
      <w:r>
        <w:t xml:space="preserve">• </w:t>
      </w:r>
      <w:r w:rsidR="0012508A" w:rsidRPr="0012508A">
        <w:t>CLINICALLY RESEARCHED INGREDIENTS</w:t>
      </w:r>
    </w:p>
    <w:p w:rsidR="004109EE" w:rsidRPr="004109EE" w:rsidRDefault="004109EE" w:rsidP="004109EE">
      <w:pPr>
        <w:rPr>
          <w:b/>
          <w:color w:val="00B0F0"/>
        </w:rPr>
      </w:pPr>
      <w:r w:rsidRPr="004109EE">
        <w:rPr>
          <w:b/>
          <w:color w:val="00B0F0"/>
        </w:rPr>
        <w:t xml:space="preserve">GREEN COFFEE BEAN EXTRACT - </w:t>
      </w:r>
      <w:r w:rsidR="0012508A" w:rsidRPr="0012508A">
        <w:rPr>
          <w:b/>
          <w:color w:val="00B0F0"/>
        </w:rPr>
        <w:t>MOST PROVEN TO BURN FAT FAST*</w:t>
      </w:r>
    </w:p>
    <w:p w:rsidR="0012508A" w:rsidRDefault="0012508A" w:rsidP="0012508A">
      <w:r>
        <w:t>GREEN COFFEE BEAN EXTRACT has Triple-Threat Fat Loss effect that has researchers stunned! Powered by clinically-effective dosages of Green Coffee Bean Extract, extracted for specific, high-level polyphenols</w:t>
      </w:r>
      <w:r w:rsidR="00DB309D">
        <w:t>.*</w:t>
      </w:r>
    </w:p>
    <w:p w:rsidR="0012508A" w:rsidRDefault="0012508A" w:rsidP="0012508A">
      <w:r>
        <w:t xml:space="preserve">Highly specific extracts of GREEN COFFEE BEAN containing </w:t>
      </w:r>
      <w:proofErr w:type="spellStart"/>
      <w:r>
        <w:t>Chlorogenic</w:t>
      </w:r>
      <w:proofErr w:type="spellEnd"/>
      <w:r>
        <w:t xml:space="preserve"> Acid has 3 effects that have shown impressive weight loss results*:</w:t>
      </w:r>
    </w:p>
    <w:p w:rsidR="0012508A" w:rsidRDefault="0012508A" w:rsidP="0012508A">
      <w:r>
        <w:t>1)  It literally reduces the absorption of carbs*;</w:t>
      </w:r>
    </w:p>
    <w:p w:rsidR="0012508A" w:rsidRDefault="0012508A" w:rsidP="0012508A">
      <w:r>
        <w:t>2)  It reduces the release of digested carbs into the bloodstream*; and</w:t>
      </w:r>
    </w:p>
    <w:p w:rsidR="0012508A" w:rsidRDefault="0012508A" w:rsidP="0012508A">
      <w:r>
        <w:t>3)  It lowers blood sugar and forces your body to release and burn stored fat.*</w:t>
      </w:r>
      <w:bookmarkStart w:id="0" w:name="_GoBack"/>
      <w:bookmarkEnd w:id="0"/>
    </w:p>
    <w:p w:rsidR="004109EE" w:rsidRPr="004109EE" w:rsidRDefault="0012508A" w:rsidP="004109EE">
      <w:pPr>
        <w:rPr>
          <w:b/>
          <w:color w:val="00B0F0"/>
        </w:rPr>
      </w:pPr>
      <w:r w:rsidRPr="0012508A">
        <w:rPr>
          <w:b/>
          <w:color w:val="00B0F0"/>
        </w:rPr>
        <w:t>ASHWAGANDHA</w:t>
      </w:r>
    </w:p>
    <w:p w:rsidR="0012508A" w:rsidRDefault="0012508A" w:rsidP="0076717C">
      <w:proofErr w:type="spellStart"/>
      <w:r w:rsidRPr="0012508A">
        <w:t>Ayurvedic</w:t>
      </w:r>
      <w:proofErr w:type="spellEnd"/>
      <w:r w:rsidRPr="0012508A">
        <w:t xml:space="preserve"> Fat Loss Superstar Ingredient, primes your body by helping to normalize the stress hormone Cortisol, which has been implicated in preferentially increasing belly fat deposits.*</w:t>
      </w:r>
    </w:p>
    <w:p w:rsidR="0012508A" w:rsidRDefault="0012508A" w:rsidP="0012508A">
      <w:r>
        <w:t xml:space="preserve">Three centuries of Eastern Indian </w:t>
      </w:r>
      <w:proofErr w:type="spellStart"/>
      <w:r>
        <w:t>Ayurvedic</w:t>
      </w:r>
      <w:proofErr w:type="spellEnd"/>
      <w:r>
        <w:t xml:space="preserve"> traditional medicine has given us powerful and valuable tools to help effectively manage weight. Clinically studied standardized </w:t>
      </w:r>
      <w:proofErr w:type="spellStart"/>
      <w:r>
        <w:t>Ashwaghanda</w:t>
      </w:r>
      <w:proofErr w:type="spellEnd"/>
      <w:r>
        <w:t xml:space="preserve"> extract is an </w:t>
      </w:r>
      <w:proofErr w:type="spellStart"/>
      <w:r>
        <w:t>adaptogen</w:t>
      </w:r>
      <w:proofErr w:type="spellEnd"/>
      <w:r>
        <w:t xml:space="preserve"> that is known to help control stress levels.*</w:t>
      </w:r>
    </w:p>
    <w:p w:rsidR="0012508A" w:rsidRDefault="0012508A" w:rsidP="0012508A">
      <w:r>
        <w:t>Fortified with B6 &amp; B12 vitamins, RAPIDCUTS FEMME provides your body with the support it needs for healthy carbohydrate utilization and energy production.*</w:t>
      </w:r>
    </w:p>
    <w:p w:rsidR="0076717C" w:rsidRDefault="0076717C" w:rsidP="0076717C">
      <w:r>
        <w:t>*</w:t>
      </w:r>
      <w:r>
        <w:rPr>
          <w:rFonts w:ascii="Segoe UI" w:hAnsi="Segoe UI" w:cs="Segoe UI"/>
          <w:i/>
          <w:iCs/>
          <w:color w:val="000000"/>
          <w:bdr w:val="none" w:sz="0" w:space="0" w:color="auto" w:frame="1"/>
          <w:shd w:val="clear" w:color="auto" w:fill="FFFFFF"/>
        </w:rPr>
        <w:t>Refer to the product label for specific details. </w:t>
      </w:r>
    </w:p>
    <w:p w:rsidR="0076717C" w:rsidRDefault="0076717C" w:rsidP="004109EE"/>
    <w:sectPr w:rsidR="007671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EE"/>
    <w:rsid w:val="0012508A"/>
    <w:rsid w:val="004109EE"/>
    <w:rsid w:val="0076717C"/>
    <w:rsid w:val="00DB309D"/>
    <w:rsid w:val="00F4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E0E296-804E-41CF-94A7-761F01109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4</cp:revision>
  <dcterms:created xsi:type="dcterms:W3CDTF">2017-01-31T20:43:00Z</dcterms:created>
  <dcterms:modified xsi:type="dcterms:W3CDTF">2019-06-20T16:40:00Z</dcterms:modified>
</cp:coreProperties>
</file>